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120" w:right="0" w:firstLine="0"/>
        <w:jc w:val="left"/>
        <w:rPr>
          <w:b/>
          <w:sz w:val="24"/>
        </w:rPr>
      </w:pPr>
      <w:r>
        <w:rPr>
          <w:b/>
          <w:sz w:val="24"/>
        </w:rPr>
        <w:t>Appendix II: Job Description Template</w:t>
      </w:r>
    </w:p>
    <w:p>
      <w:pPr>
        <w:pStyle w:val="BodyText"/>
        <w:spacing w:before="11"/>
        <w:rPr>
          <w:b/>
          <w:sz w:val="21"/>
        </w:rPr>
      </w:pPr>
    </w:p>
    <w:p>
      <w:pPr>
        <w:spacing w:before="1"/>
        <w:ind w:left="120" w:right="0" w:firstLine="0"/>
        <w:jc w:val="left"/>
        <w:rPr>
          <w:sz w:val="22"/>
        </w:rPr>
      </w:pPr>
      <w:r>
        <w:rPr>
          <w:b/>
          <w:sz w:val="22"/>
        </w:rPr>
        <w:t>P</w:t>
      </w:r>
      <w:r>
        <w:rPr>
          <w:b/>
          <w:sz w:val="18"/>
        </w:rPr>
        <w:t>AYROLL </w:t>
      </w:r>
      <w:r>
        <w:rPr>
          <w:b/>
          <w:sz w:val="22"/>
        </w:rPr>
        <w:t>T</w:t>
      </w:r>
      <w:r>
        <w:rPr>
          <w:b/>
          <w:sz w:val="18"/>
        </w:rPr>
        <w:t>ITLE</w:t>
      </w:r>
      <w:r>
        <w:rPr>
          <w:sz w:val="22"/>
        </w:rPr>
        <w:t>:</w:t>
      </w:r>
    </w:p>
    <w:p>
      <w:pPr>
        <w:spacing w:line="265" w:lineRule="exact" w:before="1"/>
        <w:ind w:left="119" w:right="0" w:firstLine="0"/>
        <w:jc w:val="left"/>
        <w:rPr>
          <w:sz w:val="22"/>
        </w:rPr>
      </w:pPr>
      <w:r>
        <w:rPr>
          <w:b/>
          <w:sz w:val="22"/>
        </w:rPr>
        <w:t>W</w:t>
      </w:r>
      <w:r>
        <w:rPr>
          <w:b/>
          <w:sz w:val="18"/>
        </w:rPr>
        <w:t>ORKING </w:t>
      </w:r>
      <w:r>
        <w:rPr>
          <w:b/>
          <w:sz w:val="22"/>
        </w:rPr>
        <w:t>T</w:t>
      </w:r>
      <w:r>
        <w:rPr>
          <w:b/>
          <w:sz w:val="18"/>
        </w:rPr>
        <w:t>ITLE</w:t>
      </w:r>
      <w:r>
        <w:rPr>
          <w:sz w:val="22"/>
        </w:rPr>
        <w:t>:</w:t>
      </w:r>
    </w:p>
    <w:p>
      <w:pPr>
        <w:spacing w:line="265" w:lineRule="exact" w:before="0"/>
        <w:ind w:left="120" w:right="0" w:firstLine="0"/>
        <w:jc w:val="left"/>
        <w:rPr>
          <w:sz w:val="22"/>
        </w:rPr>
      </w:pPr>
      <w:r>
        <w:rPr>
          <w:b/>
          <w:sz w:val="22"/>
        </w:rPr>
        <w:t>D</w:t>
      </w:r>
      <w:r>
        <w:rPr>
          <w:b/>
          <w:sz w:val="18"/>
        </w:rPr>
        <w:t>EPARTMENT</w:t>
      </w:r>
      <w:r>
        <w:rPr>
          <w:b/>
          <w:sz w:val="22"/>
        </w:rPr>
        <w:t>: </w:t>
      </w:r>
      <w:r>
        <w:rPr>
          <w:sz w:val="22"/>
        </w:rPr>
        <w:t>Otolaryngology - HNS</w:t>
      </w:r>
    </w:p>
    <w:p>
      <w:pPr>
        <w:spacing w:before="0"/>
        <w:ind w:left="119" w:right="0" w:firstLine="0"/>
        <w:jc w:val="left"/>
        <w:rPr>
          <w:sz w:val="22"/>
        </w:rPr>
      </w:pPr>
      <w:r>
        <w:rPr>
          <w:b/>
          <w:sz w:val="22"/>
        </w:rPr>
        <w:t>S</w:t>
      </w:r>
      <w:r>
        <w:rPr>
          <w:b/>
          <w:sz w:val="18"/>
        </w:rPr>
        <w:t>UPERVISOR</w:t>
      </w:r>
      <w:r>
        <w:rPr>
          <w:sz w:val="22"/>
        </w:rPr>
        <w:t>:</w:t>
      </w:r>
    </w:p>
    <w:p>
      <w:pPr>
        <w:spacing w:line="265" w:lineRule="exact" w:before="1"/>
        <w:ind w:left="119" w:right="0" w:firstLine="0"/>
        <w:jc w:val="left"/>
        <w:rPr>
          <w:sz w:val="22"/>
        </w:rPr>
      </w:pPr>
      <w:r>
        <w:rPr>
          <w:b/>
          <w:sz w:val="22"/>
        </w:rPr>
        <w:t>FTE</w:t>
      </w:r>
      <w:r>
        <w:rPr>
          <w:sz w:val="22"/>
        </w:rPr>
        <w:t>:</w:t>
      </w:r>
    </w:p>
    <w:p>
      <w:pPr>
        <w:spacing w:line="265" w:lineRule="exact" w:before="0"/>
        <w:ind w:left="119" w:right="0" w:firstLine="0"/>
        <w:jc w:val="left"/>
        <w:rPr>
          <w:b/>
          <w:sz w:val="22"/>
        </w:rPr>
      </w:pPr>
      <w:r>
        <w:rPr>
          <w:b/>
          <w:sz w:val="22"/>
        </w:rPr>
        <w:t>S</w:t>
      </w:r>
      <w:r>
        <w:rPr>
          <w:b/>
          <w:sz w:val="18"/>
        </w:rPr>
        <w:t>ALARY </w:t>
      </w:r>
      <w:r>
        <w:rPr>
          <w:b/>
          <w:sz w:val="22"/>
        </w:rPr>
        <w:t>R</w:t>
      </w:r>
      <w:r>
        <w:rPr>
          <w:b/>
          <w:sz w:val="18"/>
        </w:rPr>
        <w:t>ANGE</w:t>
      </w:r>
      <w:r>
        <w:rPr>
          <w:b/>
          <w:sz w:val="22"/>
        </w:rPr>
        <w:t>:</w:t>
      </w:r>
    </w:p>
    <w:p>
      <w:pPr>
        <w:spacing w:before="1"/>
        <w:ind w:left="120" w:right="0" w:firstLine="0"/>
        <w:jc w:val="left"/>
        <w:rPr>
          <w:b/>
          <w:sz w:val="22"/>
        </w:rPr>
      </w:pPr>
      <w:r>
        <w:rPr>
          <w:b/>
          <w:sz w:val="18"/>
        </w:rPr>
        <w:t>PREFERRED START DATE</w:t>
      </w:r>
      <w:r>
        <w:rPr>
          <w:b/>
          <w:sz w:val="22"/>
        </w:rPr>
        <w:t>:</w:t>
      </w:r>
    </w:p>
    <w:p>
      <w:pPr>
        <w:spacing w:before="1"/>
        <w:ind w:left="120" w:right="0" w:firstLine="0"/>
        <w:jc w:val="left"/>
        <w:rPr>
          <w:b/>
          <w:sz w:val="22"/>
        </w:rPr>
      </w:pPr>
      <w:r>
        <w:rPr>
          <w:b/>
          <w:sz w:val="22"/>
        </w:rPr>
        <w:t>T</w:t>
      </w:r>
      <w:r>
        <w:rPr>
          <w:b/>
          <w:sz w:val="18"/>
        </w:rPr>
        <w:t>EMPORARY OR PERMANENT POSITION</w:t>
      </w:r>
      <w:r>
        <w:rPr>
          <w:b/>
          <w:sz w:val="22"/>
        </w:rPr>
        <w:t>:</w:t>
      </w:r>
    </w:p>
    <w:p>
      <w:pPr>
        <w:pStyle w:val="BodyText"/>
        <w:spacing w:before="11"/>
        <w:rPr>
          <w:b/>
          <w:sz w:val="21"/>
        </w:rPr>
      </w:pPr>
    </w:p>
    <w:p>
      <w:pPr>
        <w:spacing w:line="265" w:lineRule="exact" w:before="0"/>
        <w:ind w:left="120" w:right="0" w:firstLine="0"/>
        <w:jc w:val="left"/>
        <w:rPr>
          <w:b/>
          <w:sz w:val="18"/>
        </w:rPr>
      </w:pPr>
      <w:r>
        <w:rPr>
          <w:b/>
          <w:sz w:val="22"/>
        </w:rPr>
        <w:t>P</w:t>
      </w:r>
      <w:r>
        <w:rPr>
          <w:b/>
          <w:sz w:val="18"/>
        </w:rPr>
        <w:t>OSITION </w:t>
      </w:r>
      <w:r>
        <w:rPr>
          <w:b/>
          <w:sz w:val="22"/>
        </w:rPr>
        <w:t>P</w:t>
      </w:r>
      <w:r>
        <w:rPr>
          <w:b/>
          <w:sz w:val="18"/>
        </w:rPr>
        <w:t>URPOSE</w:t>
      </w:r>
    </w:p>
    <w:p>
      <w:pPr>
        <w:pStyle w:val="BodyText"/>
        <w:ind w:left="119" w:right="711"/>
      </w:pPr>
      <w:r>
        <w:rPr/>
        <w:t>This paragraph should consist of a broad outline of the position’s responsibilities and characteristics. It should briefly summarize why the position exists and how it fits into the department/hiring unit’s overall operations.</w:t>
      </w:r>
    </w:p>
    <w:p>
      <w:pPr>
        <w:pStyle w:val="BodyText"/>
        <w:spacing w:before="1"/>
      </w:pPr>
    </w:p>
    <w:p>
      <w:pPr>
        <w:spacing w:before="0"/>
        <w:ind w:left="119" w:right="0" w:firstLine="0"/>
        <w:jc w:val="left"/>
        <w:rPr>
          <w:b/>
          <w:sz w:val="18"/>
        </w:rPr>
      </w:pPr>
      <w:r>
        <w:rPr>
          <w:b/>
          <w:sz w:val="22"/>
        </w:rPr>
        <w:t>P</w:t>
      </w:r>
      <w:r>
        <w:rPr>
          <w:b/>
          <w:sz w:val="18"/>
        </w:rPr>
        <w:t>OSITION </w:t>
      </w:r>
      <w:r>
        <w:rPr>
          <w:b/>
          <w:sz w:val="22"/>
        </w:rPr>
        <w:t>C</w:t>
      </w:r>
      <w:r>
        <w:rPr>
          <w:b/>
          <w:sz w:val="18"/>
        </w:rPr>
        <w:t>OMPLEXITIES</w:t>
      </w:r>
    </w:p>
    <w:p>
      <w:pPr>
        <w:pStyle w:val="BodyText"/>
        <w:ind w:left="120" w:right="166"/>
      </w:pPr>
      <w:r>
        <w:rPr/>
        <w:t>This section should briefly describe the most demanding/difficult aspects of the position including any unique aspects that add complexity (supervising remote employees for example).</w:t>
      </w:r>
    </w:p>
    <w:p>
      <w:pPr>
        <w:pStyle w:val="BodyText"/>
        <w:spacing w:before="1"/>
      </w:pPr>
    </w:p>
    <w:p>
      <w:pPr>
        <w:spacing w:line="265" w:lineRule="exact" w:before="0"/>
        <w:ind w:left="120" w:right="0" w:firstLine="0"/>
        <w:jc w:val="left"/>
        <w:rPr>
          <w:b/>
          <w:sz w:val="18"/>
        </w:rPr>
      </w:pPr>
      <w:r>
        <w:rPr>
          <w:b/>
          <w:sz w:val="22"/>
        </w:rPr>
        <w:t>P</w:t>
      </w:r>
      <w:r>
        <w:rPr>
          <w:b/>
          <w:sz w:val="18"/>
        </w:rPr>
        <w:t>OSITION </w:t>
      </w:r>
      <w:r>
        <w:rPr>
          <w:b/>
          <w:sz w:val="22"/>
        </w:rPr>
        <w:t>D</w:t>
      </w:r>
      <w:r>
        <w:rPr>
          <w:b/>
          <w:sz w:val="18"/>
        </w:rPr>
        <w:t>IMENSIONS AND </w:t>
      </w:r>
      <w:r>
        <w:rPr>
          <w:b/>
          <w:sz w:val="22"/>
        </w:rPr>
        <w:t>I</w:t>
      </w:r>
      <w:r>
        <w:rPr>
          <w:b/>
          <w:sz w:val="18"/>
        </w:rPr>
        <w:t>MPACT TO THE </w:t>
      </w:r>
      <w:r>
        <w:rPr>
          <w:b/>
          <w:sz w:val="22"/>
        </w:rPr>
        <w:t>U</w:t>
      </w:r>
      <w:r>
        <w:rPr>
          <w:b/>
          <w:sz w:val="18"/>
        </w:rPr>
        <w:t>NIVERSITY</w:t>
      </w:r>
    </w:p>
    <w:p>
      <w:pPr>
        <w:pStyle w:val="BodyText"/>
        <w:ind w:left="119" w:right="90"/>
      </w:pPr>
      <w:r>
        <w:rPr/>
        <w:t>Briefly describe this position’s impact on its work unit, department, program or project, and the University as a whole. Provide information that indicates the magnitude of the position's impact, such as: Number and size of budget(s) the position is responsible for developing or overseeing; Number of students or customers for whom the position provides services.</w:t>
      </w:r>
    </w:p>
    <w:p>
      <w:pPr>
        <w:pStyle w:val="BodyText"/>
        <w:spacing w:before="11"/>
        <w:rPr>
          <w:sz w:val="21"/>
        </w:rPr>
      </w:pPr>
    </w:p>
    <w:p>
      <w:pPr>
        <w:spacing w:before="0"/>
        <w:ind w:left="119" w:right="0" w:firstLine="0"/>
        <w:jc w:val="left"/>
        <w:rPr>
          <w:b/>
          <w:sz w:val="18"/>
        </w:rPr>
      </w:pPr>
      <w:r>
        <w:rPr>
          <w:b/>
          <w:sz w:val="22"/>
        </w:rPr>
        <w:t>D</w:t>
      </w:r>
      <w:r>
        <w:rPr>
          <w:b/>
          <w:sz w:val="18"/>
        </w:rPr>
        <w:t>UTIES AND </w:t>
      </w:r>
      <w:r>
        <w:rPr>
          <w:b/>
          <w:sz w:val="22"/>
        </w:rPr>
        <w:t>R</w:t>
      </w:r>
      <w:r>
        <w:rPr>
          <w:b/>
          <w:sz w:val="18"/>
        </w:rPr>
        <w:t>ESPONSIBILITIES</w:t>
      </w:r>
    </w:p>
    <w:p>
      <w:pPr>
        <w:pStyle w:val="BodyText"/>
        <w:ind w:left="120" w:right="83"/>
      </w:pPr>
      <w:r>
        <w:rPr/>
        <w:t>Provide a bulleted list all major or critical duties, including those performed infrequently that are important to the position's function. Exclude minor or incidental tasks. Understanding the job duties performed and percent time devoted to them is key to the Compensation Office being able to properly evaluate the position. Please break into categories and assign percentage effort to each. Example:</w:t>
      </w:r>
    </w:p>
    <w:p>
      <w:pPr>
        <w:pStyle w:val="BodyText"/>
      </w:pPr>
    </w:p>
    <w:p>
      <w:pPr>
        <w:pStyle w:val="BodyText"/>
        <w:spacing w:line="265" w:lineRule="exact" w:before="1"/>
        <w:ind w:left="120"/>
      </w:pPr>
      <w:r>
        <w:rPr>
          <w:u w:val="single"/>
        </w:rPr>
        <w:t>Research Duties -60%</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Bullet1</w:t>
      </w:r>
    </w:p>
    <w:p>
      <w:pPr>
        <w:pStyle w:val="ListParagraph"/>
        <w:numPr>
          <w:ilvl w:val="0"/>
          <w:numId w:val="1"/>
        </w:numPr>
        <w:tabs>
          <w:tab w:pos="840" w:val="left" w:leader="none"/>
          <w:tab w:pos="841" w:val="left" w:leader="none"/>
        </w:tabs>
        <w:spacing w:line="267" w:lineRule="exact" w:before="0" w:after="0"/>
        <w:ind w:left="840" w:right="0" w:hanging="361"/>
        <w:jc w:val="left"/>
        <w:rPr>
          <w:sz w:val="22"/>
        </w:rPr>
      </w:pPr>
      <w:r>
        <w:rPr>
          <w:sz w:val="22"/>
        </w:rPr>
        <w:t>Bullet2</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Bullet3</w:t>
      </w:r>
    </w:p>
    <w:p>
      <w:pPr>
        <w:pStyle w:val="BodyText"/>
        <w:spacing w:before="10"/>
        <w:rPr>
          <w:sz w:val="21"/>
        </w:rPr>
      </w:pPr>
    </w:p>
    <w:p>
      <w:pPr>
        <w:pStyle w:val="BodyText"/>
        <w:spacing w:line="265" w:lineRule="exact"/>
        <w:ind w:left="120"/>
      </w:pPr>
      <w:r>
        <w:rPr>
          <w:u w:val="single"/>
        </w:rPr>
        <w:t>Administrative Responsibilities – 30%</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Bullet1</w:t>
      </w:r>
    </w:p>
    <w:p>
      <w:pPr>
        <w:pStyle w:val="ListParagraph"/>
        <w:numPr>
          <w:ilvl w:val="0"/>
          <w:numId w:val="1"/>
        </w:numPr>
        <w:tabs>
          <w:tab w:pos="840" w:val="left" w:leader="none"/>
          <w:tab w:pos="841" w:val="left" w:leader="none"/>
        </w:tabs>
        <w:spacing w:line="267" w:lineRule="exact" w:before="0" w:after="0"/>
        <w:ind w:left="840" w:right="0" w:hanging="361"/>
        <w:jc w:val="left"/>
        <w:rPr>
          <w:sz w:val="22"/>
        </w:rPr>
      </w:pPr>
      <w:r>
        <w:rPr>
          <w:sz w:val="22"/>
        </w:rPr>
        <w:t>Bullet2</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Bullet3</w:t>
      </w:r>
    </w:p>
    <w:p>
      <w:pPr>
        <w:pStyle w:val="BodyText"/>
        <w:spacing w:before="8"/>
        <w:rPr>
          <w:sz w:val="21"/>
        </w:rPr>
      </w:pPr>
    </w:p>
    <w:p>
      <w:pPr>
        <w:pStyle w:val="BodyText"/>
        <w:spacing w:line="265" w:lineRule="exact" w:before="1"/>
        <w:ind w:left="120"/>
      </w:pPr>
      <w:r>
        <w:rPr>
          <w:u w:val="single"/>
        </w:rPr>
        <w:t>Other Duties - 10%</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Bullet1</w:t>
      </w:r>
    </w:p>
    <w:p>
      <w:pPr>
        <w:pStyle w:val="ListParagraph"/>
        <w:numPr>
          <w:ilvl w:val="0"/>
          <w:numId w:val="1"/>
        </w:numPr>
        <w:tabs>
          <w:tab w:pos="840" w:val="left" w:leader="none"/>
          <w:tab w:pos="841" w:val="left" w:leader="none"/>
        </w:tabs>
        <w:spacing w:line="267" w:lineRule="exact" w:before="0" w:after="0"/>
        <w:ind w:left="840" w:right="0" w:hanging="361"/>
        <w:jc w:val="left"/>
        <w:rPr>
          <w:sz w:val="22"/>
        </w:rPr>
      </w:pPr>
      <w:r>
        <w:rPr>
          <w:sz w:val="22"/>
        </w:rPr>
        <w:t>Bullet2</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Bullet3</w:t>
      </w:r>
    </w:p>
    <w:p>
      <w:pPr>
        <w:spacing w:after="0" w:line="268" w:lineRule="exact"/>
        <w:jc w:val="left"/>
        <w:rPr>
          <w:sz w:val="22"/>
        </w:rPr>
        <w:sectPr>
          <w:footerReference w:type="default" r:id="rId5"/>
          <w:type w:val="continuous"/>
          <w:pgSz w:w="12240" w:h="15840"/>
          <w:pgMar w:footer="1014" w:top="1360" w:bottom="1200" w:left="1320" w:right="1360"/>
          <w:pgNumType w:start="16"/>
        </w:sectPr>
      </w:pPr>
    </w:p>
    <w:p>
      <w:pPr>
        <w:spacing w:line="265" w:lineRule="exact" w:before="80"/>
        <w:ind w:left="120" w:right="0" w:firstLine="0"/>
        <w:jc w:val="left"/>
        <w:rPr>
          <w:b/>
          <w:sz w:val="18"/>
        </w:rPr>
      </w:pPr>
      <w:r>
        <w:rPr>
          <w:b/>
          <w:sz w:val="22"/>
        </w:rPr>
        <w:t>S</w:t>
      </w:r>
      <w:r>
        <w:rPr>
          <w:b/>
          <w:sz w:val="18"/>
        </w:rPr>
        <w:t>UPERVISORY RESPONSIBILITIES</w:t>
      </w:r>
    </w:p>
    <w:p>
      <w:pPr>
        <w:pStyle w:val="BodyText"/>
        <w:spacing w:line="265" w:lineRule="exact"/>
        <w:ind w:left="119"/>
      </w:pPr>
      <w:r>
        <w:rPr/>
        <w:t>Describe the position's responsibilities for supervising staff.</w:t>
      </w:r>
    </w:p>
    <w:p>
      <w:pPr>
        <w:pStyle w:val="BodyText"/>
        <w:spacing w:before="2"/>
      </w:pPr>
    </w:p>
    <w:p>
      <w:pPr>
        <w:spacing w:line="265" w:lineRule="exact" w:before="0"/>
        <w:ind w:left="119" w:right="0" w:firstLine="0"/>
        <w:jc w:val="left"/>
        <w:rPr>
          <w:b/>
          <w:sz w:val="18"/>
        </w:rPr>
      </w:pPr>
      <w:r>
        <w:rPr>
          <w:b/>
          <w:sz w:val="22"/>
        </w:rPr>
        <w:t>M</w:t>
      </w:r>
      <w:r>
        <w:rPr>
          <w:b/>
          <w:sz w:val="18"/>
        </w:rPr>
        <w:t>INIMUM </w:t>
      </w:r>
      <w:r>
        <w:rPr>
          <w:b/>
          <w:sz w:val="22"/>
        </w:rPr>
        <w:t>Q</w:t>
      </w:r>
      <w:r>
        <w:rPr>
          <w:b/>
          <w:sz w:val="18"/>
        </w:rPr>
        <w:t>UALIFICATIONS</w:t>
      </w:r>
    </w:p>
    <w:p>
      <w:pPr>
        <w:pStyle w:val="BodyText"/>
        <w:spacing w:line="276" w:lineRule="auto"/>
        <w:ind w:left="119" w:right="309"/>
      </w:pPr>
      <w:r>
        <w:rPr/>
        <w:t>This is how applicants will be screened. Please provide a bulleted list of all minimum requirements. Specifically state the education level/specialty and the number of years of work experience needed.</w:t>
      </w:r>
    </w:p>
    <w:p>
      <w:pPr>
        <w:pStyle w:val="BodyText"/>
        <w:spacing w:before="201"/>
        <w:ind w:left="119"/>
      </w:pPr>
      <w:r>
        <w:rPr/>
        <w:t>Include below statement if accurate:</w:t>
      </w:r>
    </w:p>
    <w:p>
      <w:pPr>
        <w:pStyle w:val="BodyText"/>
        <w:spacing w:before="7"/>
        <w:rPr>
          <w:sz w:val="19"/>
        </w:rPr>
      </w:pPr>
    </w:p>
    <w:p>
      <w:pPr>
        <w:pStyle w:val="BodyText"/>
        <w:spacing w:line="278" w:lineRule="auto"/>
        <w:ind w:left="119" w:right="577"/>
      </w:pPr>
      <w:r>
        <w:rPr/>
        <w:t>Equivalent education/experience will substitute for all minimum qualifications except where there are legal requirements such as license/certification/registration.</w:t>
      </w:r>
    </w:p>
    <w:p>
      <w:pPr>
        <w:pStyle w:val="BodyText"/>
        <w:spacing w:before="3"/>
        <w:rPr>
          <w:sz w:val="38"/>
        </w:rPr>
      </w:pPr>
    </w:p>
    <w:p>
      <w:pPr>
        <w:spacing w:before="0"/>
        <w:ind w:left="119" w:right="0" w:firstLine="0"/>
        <w:jc w:val="left"/>
        <w:rPr>
          <w:b/>
          <w:sz w:val="18"/>
        </w:rPr>
      </w:pPr>
      <w:r>
        <w:rPr>
          <w:b/>
          <w:sz w:val="22"/>
        </w:rPr>
        <w:t>D</w:t>
      </w:r>
      <w:r>
        <w:rPr>
          <w:b/>
          <w:sz w:val="18"/>
        </w:rPr>
        <w:t>ESIRED </w:t>
      </w:r>
      <w:r>
        <w:rPr>
          <w:b/>
          <w:sz w:val="22"/>
        </w:rPr>
        <w:t>Q</w:t>
      </w:r>
      <w:r>
        <w:rPr>
          <w:b/>
          <w:sz w:val="18"/>
        </w:rPr>
        <w:t>UALIFICATIONS</w:t>
      </w:r>
    </w:p>
    <w:p>
      <w:pPr>
        <w:pStyle w:val="BodyText"/>
        <w:spacing w:before="1"/>
        <w:ind w:left="120"/>
      </w:pPr>
      <w:r>
        <w:rPr/>
        <w:t>Bulleted list of all qualifications you’d like the candidate to have.</w:t>
      </w:r>
    </w:p>
    <w:p>
      <w:pPr>
        <w:pStyle w:val="BodyText"/>
        <w:spacing w:before="11"/>
        <w:rPr>
          <w:sz w:val="21"/>
        </w:rPr>
      </w:pPr>
    </w:p>
    <w:p>
      <w:pPr>
        <w:spacing w:before="1"/>
        <w:ind w:left="120" w:right="0" w:firstLine="0"/>
        <w:jc w:val="left"/>
        <w:rPr>
          <w:b/>
          <w:sz w:val="18"/>
        </w:rPr>
      </w:pPr>
      <w:r>
        <w:rPr>
          <w:b/>
          <w:sz w:val="22"/>
        </w:rPr>
        <w:t>W</w:t>
      </w:r>
      <w:r>
        <w:rPr>
          <w:b/>
          <w:sz w:val="18"/>
        </w:rPr>
        <w:t>ORKING </w:t>
      </w:r>
      <w:r>
        <w:rPr>
          <w:b/>
          <w:sz w:val="22"/>
        </w:rPr>
        <w:t>C</w:t>
      </w:r>
      <w:r>
        <w:rPr>
          <w:b/>
          <w:sz w:val="18"/>
        </w:rPr>
        <w:t>ONDITIONS</w:t>
      </w:r>
    </w:p>
    <w:p>
      <w:pPr>
        <w:pStyle w:val="BodyText"/>
        <w:ind w:left="119"/>
      </w:pPr>
      <w:r>
        <w:rPr/>
        <w:t>Bulleted list of working conditions. Common examples:</w:t>
      </w:r>
    </w:p>
    <w:p>
      <w:pPr>
        <w:pStyle w:val="BodyText"/>
        <w:spacing w:before="1"/>
      </w:pPr>
    </w:p>
    <w:p>
      <w:pPr>
        <w:pStyle w:val="ListParagraph"/>
        <w:numPr>
          <w:ilvl w:val="0"/>
          <w:numId w:val="1"/>
        </w:numPr>
        <w:tabs>
          <w:tab w:pos="839" w:val="left" w:leader="none"/>
          <w:tab w:pos="840" w:val="left" w:leader="none"/>
        </w:tabs>
        <w:spacing w:line="268" w:lineRule="exact" w:before="0" w:after="0"/>
        <w:ind w:left="839" w:right="0" w:hanging="361"/>
        <w:jc w:val="left"/>
        <w:rPr>
          <w:sz w:val="22"/>
        </w:rPr>
      </w:pPr>
      <w:r>
        <w:rPr>
          <w:sz w:val="22"/>
        </w:rPr>
        <w:t>Typical office</w:t>
      </w:r>
      <w:r>
        <w:rPr>
          <w:spacing w:val="-2"/>
          <w:sz w:val="22"/>
        </w:rPr>
        <w:t> </w:t>
      </w:r>
      <w:r>
        <w:rPr>
          <w:sz w:val="22"/>
        </w:rPr>
        <w:t>setting</w:t>
      </w:r>
    </w:p>
    <w:p>
      <w:pPr>
        <w:pStyle w:val="ListParagraph"/>
        <w:numPr>
          <w:ilvl w:val="0"/>
          <w:numId w:val="1"/>
        </w:numPr>
        <w:tabs>
          <w:tab w:pos="839" w:val="left" w:leader="none"/>
          <w:tab w:pos="840" w:val="left" w:leader="none"/>
        </w:tabs>
        <w:spacing w:line="235" w:lineRule="auto" w:before="3" w:after="0"/>
        <w:ind w:left="839" w:right="882" w:hanging="361"/>
        <w:jc w:val="left"/>
        <w:rPr>
          <w:sz w:val="22"/>
        </w:rPr>
      </w:pPr>
      <w:r>
        <w:rPr>
          <w:sz w:val="22"/>
        </w:rPr>
        <w:t>This position requires the ability to work a flexible schedule to meet deadlines as needed.</w:t>
      </w:r>
    </w:p>
    <w:p>
      <w:pPr>
        <w:pStyle w:val="ListParagraph"/>
        <w:numPr>
          <w:ilvl w:val="0"/>
          <w:numId w:val="1"/>
        </w:numPr>
        <w:tabs>
          <w:tab w:pos="840" w:val="left" w:leader="none"/>
          <w:tab w:pos="841" w:val="left" w:leader="none"/>
        </w:tabs>
        <w:spacing w:line="240" w:lineRule="auto" w:before="2" w:after="0"/>
        <w:ind w:left="840" w:right="0" w:hanging="361"/>
        <w:jc w:val="left"/>
        <w:rPr>
          <w:sz w:val="22"/>
        </w:rPr>
      </w:pPr>
      <w:r>
        <w:rPr>
          <w:sz w:val="22"/>
        </w:rPr>
        <w:t>May be required to lift/move objects up to</w:t>
      </w:r>
      <w:r>
        <w:rPr>
          <w:spacing w:val="-11"/>
          <w:sz w:val="22"/>
        </w:rPr>
        <w:t> </w:t>
      </w:r>
      <w:r>
        <w:rPr>
          <w:sz w:val="22"/>
        </w:rPr>
        <w:t>40lbs</w:t>
      </w:r>
    </w:p>
    <w:sectPr>
      <w:pgSz w:w="12240" w:h="15840"/>
      <w:pgMar w:header="0" w:footer="1014" w:top="1360" w:bottom="120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5.840027pt;margin-top:730.280029pt;width:17.3pt;height:13.05pt;mso-position-horizontal-relative:page;mso-position-vertical-relative:page;z-index:-251751424" type="#_x0000_t202" filled="false" stroked="false">
          <v:textbox inset="0,0,0,0">
            <w:txbxContent>
              <w:p>
                <w:pPr>
                  <w:pStyle w:val="BodyText"/>
                  <w:spacing w:line="245" w:lineRule="exact"/>
                  <w:ind w:left="60"/>
                  <w:rPr>
                    <w:rFonts w:ascii="Calibri"/>
                  </w:rPr>
                </w:pPr>
                <w:r>
                  <w:rPr/>
                  <w:fldChar w:fldCharType="begin"/>
                </w:r>
                <w:r>
                  <w:rPr>
                    <w:rFonts w:ascii="Calibri"/>
                  </w:rPr>
                  <w:instrText> PAGE </w:instrText>
                </w:r>
                <w:r>
                  <w:rPr/>
                  <w:fldChar w:fldCharType="separate"/>
                </w:r>
                <w:r>
                  <w:rPr/>
                  <w:t>16</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9" w:hanging="361"/>
      </w:pPr>
      <w:rPr>
        <w:rFonts w:hint="default" w:ascii="Symbol" w:hAnsi="Symbol" w:eastAsia="Symbol" w:cs="Symbol"/>
        <w:w w:val="100"/>
        <w:sz w:val="22"/>
        <w:szCs w:val="22"/>
      </w:rPr>
    </w:lvl>
    <w:lvl w:ilvl="1">
      <w:start w:val="0"/>
      <w:numFmt w:val="bullet"/>
      <w:lvlText w:val="•"/>
      <w:lvlJc w:val="left"/>
      <w:pPr>
        <w:ind w:left="1712" w:hanging="361"/>
      </w:pPr>
      <w:rPr>
        <w:rFonts w:hint="default"/>
      </w:rPr>
    </w:lvl>
    <w:lvl w:ilvl="2">
      <w:start w:val="0"/>
      <w:numFmt w:val="bullet"/>
      <w:lvlText w:val="•"/>
      <w:lvlJc w:val="left"/>
      <w:pPr>
        <w:ind w:left="2584" w:hanging="361"/>
      </w:pPr>
      <w:rPr>
        <w:rFonts w:hint="default"/>
      </w:rPr>
    </w:lvl>
    <w:lvl w:ilvl="3">
      <w:start w:val="0"/>
      <w:numFmt w:val="bullet"/>
      <w:lvlText w:val="•"/>
      <w:lvlJc w:val="left"/>
      <w:pPr>
        <w:ind w:left="3456" w:hanging="361"/>
      </w:pPr>
      <w:rPr>
        <w:rFonts w:hint="default"/>
      </w:rPr>
    </w:lvl>
    <w:lvl w:ilvl="4">
      <w:start w:val="0"/>
      <w:numFmt w:val="bullet"/>
      <w:lvlText w:val="•"/>
      <w:lvlJc w:val="left"/>
      <w:pPr>
        <w:ind w:left="4328" w:hanging="361"/>
      </w:pPr>
      <w:rPr>
        <w:rFonts w:hint="default"/>
      </w:rPr>
    </w:lvl>
    <w:lvl w:ilvl="5">
      <w:start w:val="0"/>
      <w:numFmt w:val="bullet"/>
      <w:lvlText w:val="•"/>
      <w:lvlJc w:val="left"/>
      <w:pPr>
        <w:ind w:left="5200" w:hanging="361"/>
      </w:pPr>
      <w:rPr>
        <w:rFonts w:hint="default"/>
      </w:rPr>
    </w:lvl>
    <w:lvl w:ilvl="6">
      <w:start w:val="0"/>
      <w:numFmt w:val="bullet"/>
      <w:lvlText w:val="•"/>
      <w:lvlJc w:val="left"/>
      <w:pPr>
        <w:ind w:left="6072" w:hanging="361"/>
      </w:pPr>
      <w:rPr>
        <w:rFonts w:hint="default"/>
      </w:rPr>
    </w:lvl>
    <w:lvl w:ilvl="7">
      <w:start w:val="0"/>
      <w:numFmt w:val="bullet"/>
      <w:lvlText w:val="•"/>
      <w:lvlJc w:val="left"/>
      <w:pPr>
        <w:ind w:left="6944" w:hanging="361"/>
      </w:pPr>
      <w:rPr>
        <w:rFonts w:hint="default"/>
      </w:rPr>
    </w:lvl>
    <w:lvl w:ilvl="8">
      <w:start w:val="0"/>
      <w:numFmt w:val="bullet"/>
      <w:lvlText w:val="•"/>
      <w:lvlJc w:val="left"/>
      <w:pPr>
        <w:ind w:left="7816"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2"/>
      <w:szCs w:val="22"/>
    </w:rPr>
  </w:style>
  <w:style w:styleId="ListParagraph" w:type="paragraph">
    <w:name w:val="List Paragraph"/>
    <w:basedOn w:val="Normal"/>
    <w:uiPriority w:val="1"/>
    <w:qFormat/>
    <w:pPr>
      <w:spacing w:line="268" w:lineRule="exact"/>
      <w:ind w:left="840" w:hanging="361"/>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E Gordon</dc:creator>
  <dcterms:created xsi:type="dcterms:W3CDTF">2021-02-25T19:43:15Z</dcterms:created>
  <dcterms:modified xsi:type="dcterms:W3CDTF">2021-02-25T19:43:15Z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Acrobat PDFMaker 19 for Word</vt:lpwstr>
  </property>
  <property fmtid="{D5CDD505-2E9C-101B-9397-08002B2CF9AE}" pid="4" name="LastSaved">
    <vt:filetime>2021-02-25T00:00:00Z</vt:filetime>
  </property>
</Properties>
</file>